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95" w:rsidRDefault="00C66F9C" w:rsidP="00221595">
      <w:pPr>
        <w:rPr>
          <w:rFonts w:ascii="Century Schoolbook" w:hAnsi="Century Schoolbook"/>
          <w:sz w:val="32"/>
          <w:szCs w:val="32"/>
        </w:rPr>
      </w:pPr>
      <w:r>
        <w:rPr>
          <w:rFonts w:ascii="Century Schoolbook" w:hAnsi="Century Schoolbook"/>
          <w:sz w:val="32"/>
          <w:szCs w:val="32"/>
        </w:rPr>
        <w:t>Introductory</w:t>
      </w:r>
      <w:r w:rsidR="00221595">
        <w:rPr>
          <w:rFonts w:ascii="Century Schoolbook" w:hAnsi="Century Schoolbook"/>
          <w:sz w:val="32"/>
          <w:szCs w:val="32"/>
        </w:rPr>
        <w:t xml:space="preserve"> Biology</w:t>
      </w:r>
    </w:p>
    <w:p w:rsidR="00D72486" w:rsidRDefault="00221595">
      <w:pPr>
        <w:rPr>
          <w:rFonts w:ascii="Century Schoolbook" w:hAnsi="Century Schoolbook"/>
          <w:i/>
          <w:sz w:val="32"/>
          <w:szCs w:val="32"/>
        </w:rPr>
      </w:pPr>
      <w:r>
        <w:rPr>
          <w:rFonts w:ascii="Century Schoolbook" w:hAnsi="Century Schoolbook"/>
          <w:sz w:val="32"/>
          <w:szCs w:val="32"/>
        </w:rPr>
        <w:t xml:space="preserve">Ecology Book Chapter </w:t>
      </w:r>
      <w:r w:rsidR="005957E7">
        <w:rPr>
          <w:rFonts w:ascii="Century Schoolbook" w:hAnsi="Century Schoolbook"/>
          <w:sz w:val="32"/>
          <w:szCs w:val="32"/>
        </w:rPr>
        <w:t>4</w:t>
      </w:r>
      <w:r w:rsidR="00E868D4">
        <w:rPr>
          <w:rFonts w:ascii="Century Schoolbook" w:hAnsi="Century Schoolbook"/>
          <w:i/>
          <w:sz w:val="32"/>
          <w:szCs w:val="32"/>
        </w:rPr>
        <w:t xml:space="preserve"> </w:t>
      </w:r>
      <w:r w:rsidR="005957E7">
        <w:rPr>
          <w:rFonts w:ascii="Century Schoolbook" w:hAnsi="Century Schoolbook"/>
          <w:i/>
          <w:sz w:val="32"/>
          <w:szCs w:val="32"/>
        </w:rPr>
        <w:t>Interactions and Organisms</w:t>
      </w:r>
    </w:p>
    <w:p w:rsidR="00CC2C24" w:rsidRDefault="005957E7">
      <w:pPr>
        <w:rPr>
          <w:rFonts w:ascii="Century Schoolbook" w:hAnsi="Century Schoolbook"/>
          <w:sz w:val="24"/>
          <w:szCs w:val="24"/>
        </w:rPr>
      </w:pPr>
      <w:r>
        <w:rPr>
          <w:rFonts w:ascii="Century Schoolbook" w:hAnsi="Century Schoolbook"/>
          <w:b/>
          <w:sz w:val="24"/>
          <w:szCs w:val="24"/>
        </w:rPr>
        <w:t>Community Ecology</w:t>
      </w:r>
      <w:r w:rsidR="00CC2C24">
        <w:rPr>
          <w:rFonts w:ascii="Century Schoolbook" w:hAnsi="Century Schoolbook"/>
          <w:b/>
          <w:sz w:val="24"/>
          <w:szCs w:val="24"/>
        </w:rPr>
        <w:t xml:space="preserve"> Video:</w:t>
      </w:r>
      <w:r w:rsidR="00CC2C24">
        <w:rPr>
          <w:rFonts w:ascii="Century Schoolbook" w:hAnsi="Century Schoolbook"/>
          <w:sz w:val="24"/>
          <w:szCs w:val="24"/>
        </w:rPr>
        <w:t xml:space="preserve">  </w:t>
      </w:r>
    </w:p>
    <w:p w:rsidR="00CC2C24" w:rsidRDefault="00CC2C24">
      <w:pPr>
        <w:rPr>
          <w:rFonts w:ascii="Century Schoolbook" w:hAnsi="Century Schoolbook"/>
          <w:sz w:val="24"/>
          <w:szCs w:val="24"/>
        </w:rPr>
      </w:pPr>
      <w:r>
        <w:rPr>
          <w:rFonts w:ascii="Century Schoolbook" w:hAnsi="Century Schoolbook"/>
          <w:sz w:val="24"/>
          <w:szCs w:val="24"/>
        </w:rPr>
        <w:t xml:space="preserve">Big Idea:  </w:t>
      </w:r>
      <w:r w:rsidR="005957E7">
        <w:rPr>
          <w:rFonts w:ascii="Century Schoolbook" w:hAnsi="Century Schoolbook"/>
          <w:sz w:val="24"/>
          <w:szCs w:val="24"/>
        </w:rPr>
        <w:t>Predation is the primary force that drives evolution.</w:t>
      </w:r>
    </w:p>
    <w:p w:rsidR="00CC2C24" w:rsidRDefault="00CC2C24">
      <w:pPr>
        <w:rPr>
          <w:rFonts w:ascii="Century Schoolbook" w:hAnsi="Century Schoolbook"/>
          <w:sz w:val="24"/>
          <w:szCs w:val="24"/>
        </w:rPr>
      </w:pPr>
      <w:r>
        <w:rPr>
          <w:rFonts w:ascii="Century Schoolbook" w:hAnsi="Century Schoolbook"/>
          <w:sz w:val="24"/>
          <w:szCs w:val="24"/>
        </w:rPr>
        <w:tab/>
        <w:t>The key words:</w:t>
      </w:r>
    </w:p>
    <w:p w:rsidR="00CC2C24" w:rsidRDefault="00CC2C24" w:rsidP="00CC2C24">
      <w:pPr>
        <w:pStyle w:val="ListParagraph"/>
        <w:numPr>
          <w:ilvl w:val="0"/>
          <w:numId w:val="8"/>
        </w:numPr>
        <w:rPr>
          <w:rFonts w:ascii="Century Schoolbook" w:hAnsi="Century Schoolbook"/>
          <w:sz w:val="24"/>
          <w:szCs w:val="24"/>
        </w:rPr>
        <w:sectPr w:rsidR="00CC2C24" w:rsidSect="00D72486">
          <w:pgSz w:w="12240" w:h="15840"/>
          <w:pgMar w:top="1440" w:right="1440" w:bottom="1440" w:left="1440" w:header="720" w:footer="720" w:gutter="0"/>
          <w:cols w:space="720"/>
          <w:docGrid w:linePitch="360"/>
        </w:sectPr>
      </w:pPr>
    </w:p>
    <w:p w:rsidR="00CC2C24" w:rsidRDefault="005957E7" w:rsidP="00CC2C24">
      <w:pPr>
        <w:pStyle w:val="ListParagraph"/>
        <w:numPr>
          <w:ilvl w:val="0"/>
          <w:numId w:val="8"/>
        </w:numPr>
        <w:rPr>
          <w:rFonts w:ascii="Century Schoolbook" w:hAnsi="Century Schoolbook"/>
          <w:sz w:val="24"/>
          <w:szCs w:val="24"/>
        </w:rPr>
      </w:pPr>
      <w:r>
        <w:rPr>
          <w:rFonts w:ascii="Century Schoolbook" w:hAnsi="Century Schoolbook"/>
          <w:sz w:val="24"/>
          <w:szCs w:val="24"/>
        </w:rPr>
        <w:lastRenderedPageBreak/>
        <w:t>Herbivory</w:t>
      </w:r>
    </w:p>
    <w:p w:rsidR="005957E7" w:rsidRDefault="005957E7"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Parasitism</w:t>
      </w:r>
    </w:p>
    <w:p w:rsidR="005957E7" w:rsidRDefault="005957E7"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Predatory Adaptation</w:t>
      </w:r>
    </w:p>
    <w:p w:rsidR="005957E7" w:rsidRDefault="005957E7" w:rsidP="00CC2C24">
      <w:pPr>
        <w:pStyle w:val="ListParagraph"/>
        <w:numPr>
          <w:ilvl w:val="0"/>
          <w:numId w:val="8"/>
        </w:numPr>
        <w:rPr>
          <w:rFonts w:ascii="Century Schoolbook" w:hAnsi="Century Schoolbook"/>
          <w:sz w:val="24"/>
          <w:szCs w:val="24"/>
        </w:rPr>
      </w:pPr>
      <w:r>
        <w:rPr>
          <w:rFonts w:ascii="Century Schoolbook" w:hAnsi="Century Schoolbook"/>
          <w:sz w:val="24"/>
          <w:szCs w:val="24"/>
        </w:rPr>
        <w:lastRenderedPageBreak/>
        <w:t>Cryptic Coloration</w:t>
      </w:r>
    </w:p>
    <w:p w:rsidR="005957E7" w:rsidRDefault="005957E7" w:rsidP="00CC2C24">
      <w:pPr>
        <w:pStyle w:val="ListParagraph"/>
        <w:numPr>
          <w:ilvl w:val="0"/>
          <w:numId w:val="8"/>
        </w:numPr>
        <w:rPr>
          <w:rFonts w:ascii="Century Schoolbook" w:hAnsi="Century Schoolbook"/>
          <w:sz w:val="24"/>
          <w:szCs w:val="24"/>
        </w:rPr>
      </w:pPr>
      <w:proofErr w:type="spellStart"/>
      <w:r>
        <w:rPr>
          <w:rFonts w:ascii="Century Schoolbook" w:hAnsi="Century Schoolbook"/>
          <w:sz w:val="24"/>
          <w:szCs w:val="24"/>
        </w:rPr>
        <w:t>Mullerian</w:t>
      </w:r>
      <w:proofErr w:type="spellEnd"/>
      <w:r>
        <w:rPr>
          <w:rFonts w:ascii="Century Schoolbook" w:hAnsi="Century Schoolbook"/>
          <w:sz w:val="24"/>
          <w:szCs w:val="24"/>
        </w:rPr>
        <w:t xml:space="preserve"> Mimicry</w:t>
      </w:r>
    </w:p>
    <w:p w:rsidR="005957E7" w:rsidRPr="00CC2C24" w:rsidRDefault="005957E7"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Batesian Mimicry</w:t>
      </w:r>
    </w:p>
    <w:p w:rsidR="00CC2C24" w:rsidRDefault="00CC2C24">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8F696C" w:rsidRPr="008F696C" w:rsidRDefault="008F696C">
      <w:pPr>
        <w:rPr>
          <w:rFonts w:ascii="Century Schoolbook" w:hAnsi="Century Schoolbook"/>
          <w:b/>
          <w:sz w:val="24"/>
          <w:szCs w:val="24"/>
        </w:rPr>
      </w:pPr>
      <w:r>
        <w:rPr>
          <w:rFonts w:ascii="Century Schoolbook" w:hAnsi="Century Schoolbook"/>
          <w:b/>
          <w:sz w:val="24"/>
          <w:szCs w:val="24"/>
        </w:rPr>
        <w:lastRenderedPageBreak/>
        <w:t>Book:</w:t>
      </w:r>
    </w:p>
    <w:p w:rsidR="00221595" w:rsidRPr="00221595" w:rsidRDefault="00221595">
      <w:pPr>
        <w:rPr>
          <w:rFonts w:ascii="Century Schoolbook" w:hAnsi="Century Schoolbook"/>
          <w:sz w:val="24"/>
          <w:szCs w:val="24"/>
        </w:rPr>
      </w:pPr>
      <w:r>
        <w:rPr>
          <w:rFonts w:ascii="Century Schoolbook" w:hAnsi="Century Schoolbook"/>
          <w:sz w:val="24"/>
          <w:szCs w:val="24"/>
        </w:rPr>
        <w:t xml:space="preserve">Read each section of the book and relate the key words to the big idea.  At the end tie the big ideas together and relate them to the video notes above.  </w:t>
      </w:r>
    </w:p>
    <w:p w:rsidR="00221595" w:rsidRDefault="00221595">
      <w:pPr>
        <w:rPr>
          <w:rFonts w:ascii="Century Schoolbook" w:hAnsi="Century Schoolbook"/>
          <w:sz w:val="24"/>
          <w:szCs w:val="24"/>
        </w:rPr>
      </w:pPr>
      <w:r>
        <w:rPr>
          <w:rFonts w:ascii="Century Schoolbook" w:hAnsi="Century Schoolbook"/>
          <w:sz w:val="24"/>
          <w:szCs w:val="24"/>
        </w:rPr>
        <w:t>Big Idea:</w:t>
      </w:r>
    </w:p>
    <w:p w:rsidR="00221595" w:rsidRDefault="005957E7"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Organisms compete for limited resources</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CC2C24" w:rsidRDefault="00CC2C24" w:rsidP="00221595">
      <w:pPr>
        <w:pStyle w:val="ListParagraph"/>
        <w:numPr>
          <w:ilvl w:val="0"/>
          <w:numId w:val="1"/>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CC2C24" w:rsidRDefault="00F70F6A" w:rsidP="0022159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Interaction</w:t>
      </w:r>
      <w:r>
        <w:rPr>
          <w:rFonts w:ascii="Century Schoolbook" w:hAnsi="Century Schoolbook"/>
          <w:sz w:val="24"/>
          <w:szCs w:val="24"/>
        </w:rPr>
        <w:tab/>
      </w:r>
    </w:p>
    <w:p w:rsidR="00F70F6A" w:rsidRDefault="00F70F6A"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Competition</w:t>
      </w:r>
    </w:p>
    <w:p w:rsidR="00F70F6A" w:rsidRDefault="00F70F6A" w:rsidP="0022159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Exploitation</w:t>
      </w:r>
    </w:p>
    <w:p w:rsidR="00F70F6A" w:rsidRPr="00F70F6A" w:rsidRDefault="00F70F6A" w:rsidP="00F70F6A">
      <w:pPr>
        <w:pStyle w:val="ListParagraph"/>
        <w:numPr>
          <w:ilvl w:val="0"/>
          <w:numId w:val="1"/>
        </w:numPr>
        <w:rPr>
          <w:rFonts w:ascii="Century Schoolbook" w:hAnsi="Century Schoolbook"/>
          <w:sz w:val="24"/>
          <w:szCs w:val="24"/>
        </w:rPr>
      </w:pPr>
      <w:r>
        <w:rPr>
          <w:rFonts w:ascii="Century Schoolbook" w:hAnsi="Century Schoolbook"/>
          <w:sz w:val="24"/>
          <w:szCs w:val="24"/>
        </w:rPr>
        <w:t>Mutualism</w:t>
      </w:r>
    </w:p>
    <w:p w:rsidR="00CC2C24" w:rsidRDefault="00CC2C24" w:rsidP="00CC2C24">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CC2C24" w:rsidRPr="00CC2C24" w:rsidRDefault="00CC2C24" w:rsidP="00CC2C24">
      <w:pPr>
        <w:rPr>
          <w:rFonts w:ascii="Century Schoolbook" w:hAnsi="Century Schoolbook"/>
          <w:sz w:val="24"/>
          <w:szCs w:val="24"/>
        </w:rPr>
      </w:pPr>
    </w:p>
    <w:p w:rsidR="00221595" w:rsidRDefault="00221595" w:rsidP="00221595">
      <w:pPr>
        <w:rPr>
          <w:rFonts w:ascii="Century Schoolbook" w:hAnsi="Century Schoolbook"/>
          <w:sz w:val="24"/>
          <w:szCs w:val="24"/>
        </w:rPr>
      </w:pPr>
      <w:r>
        <w:rPr>
          <w:rFonts w:ascii="Century Schoolbook" w:hAnsi="Century Schoolbook"/>
          <w:sz w:val="24"/>
          <w:szCs w:val="24"/>
        </w:rPr>
        <w:t xml:space="preserve">Another </w:t>
      </w:r>
      <w:r w:rsidRPr="00221595">
        <w:rPr>
          <w:rFonts w:ascii="Century Schoolbook" w:hAnsi="Century Schoolbook"/>
          <w:sz w:val="24"/>
          <w:szCs w:val="24"/>
        </w:rPr>
        <w:t>Big Idea:</w:t>
      </w:r>
    </w:p>
    <w:p w:rsidR="00221595" w:rsidRPr="00CC2C24" w:rsidRDefault="005957E7"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Competition affects the growth, survival and reproduction of the organisms involved.</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CC2C24" w:rsidRDefault="00F70F6A"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Indirect competition</w:t>
      </w:r>
    </w:p>
    <w:p w:rsidR="00F70F6A" w:rsidRDefault="00F70F6A" w:rsidP="00221595">
      <w:pPr>
        <w:pStyle w:val="ListParagraph"/>
        <w:numPr>
          <w:ilvl w:val="0"/>
          <w:numId w:val="2"/>
        </w:numPr>
        <w:rPr>
          <w:rFonts w:ascii="Century Schoolbook" w:hAnsi="Century Schoolbook"/>
          <w:sz w:val="24"/>
          <w:szCs w:val="24"/>
        </w:rPr>
      </w:pPr>
      <w:proofErr w:type="spellStart"/>
      <w:r>
        <w:rPr>
          <w:rFonts w:ascii="Century Schoolbook" w:hAnsi="Century Schoolbook"/>
          <w:sz w:val="24"/>
          <w:szCs w:val="24"/>
        </w:rPr>
        <w:t>Interspecific</w:t>
      </w:r>
      <w:proofErr w:type="spellEnd"/>
      <w:r>
        <w:rPr>
          <w:rFonts w:ascii="Century Schoolbook" w:hAnsi="Century Schoolbook"/>
          <w:sz w:val="24"/>
          <w:szCs w:val="24"/>
        </w:rPr>
        <w:t xml:space="preserve"> competition</w:t>
      </w:r>
    </w:p>
    <w:p w:rsidR="00F70F6A" w:rsidRDefault="00F70F6A" w:rsidP="00221595">
      <w:pPr>
        <w:pStyle w:val="ListParagraph"/>
        <w:numPr>
          <w:ilvl w:val="0"/>
          <w:numId w:val="2"/>
        </w:numPr>
        <w:rPr>
          <w:rFonts w:ascii="Century Schoolbook" w:hAnsi="Century Schoolbook"/>
          <w:sz w:val="24"/>
          <w:szCs w:val="24"/>
        </w:rPr>
      </w:pPr>
      <w:proofErr w:type="spellStart"/>
      <w:r>
        <w:rPr>
          <w:rFonts w:ascii="Century Schoolbook" w:hAnsi="Century Schoolbook"/>
          <w:sz w:val="24"/>
          <w:szCs w:val="24"/>
        </w:rPr>
        <w:t>Intraspecific</w:t>
      </w:r>
      <w:proofErr w:type="spellEnd"/>
      <w:r>
        <w:rPr>
          <w:rFonts w:ascii="Century Schoolbook" w:hAnsi="Century Schoolbook"/>
          <w:sz w:val="24"/>
          <w:szCs w:val="24"/>
        </w:rPr>
        <w:t xml:space="preserve"> competition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5957E7"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A species’ niche describes its way of life and role in an ecosystem.</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CC2C24" w:rsidRDefault="00CC2C24" w:rsidP="00221595">
      <w:pPr>
        <w:pStyle w:val="ListParagraph"/>
        <w:numPr>
          <w:ilvl w:val="0"/>
          <w:numId w:val="3"/>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CC2C24" w:rsidRDefault="00F70F6A" w:rsidP="00221595">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Niche</w:t>
      </w:r>
    </w:p>
    <w:p w:rsidR="00F70F6A" w:rsidRDefault="00F70F6A"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Fundamental niche</w:t>
      </w:r>
    </w:p>
    <w:p w:rsidR="00F70F6A" w:rsidRDefault="00F70F6A" w:rsidP="00221595">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Realized niche</w:t>
      </w:r>
    </w:p>
    <w:p w:rsidR="00F70F6A" w:rsidRPr="00F70F6A" w:rsidRDefault="00F70F6A" w:rsidP="00F70F6A">
      <w:pPr>
        <w:ind w:left="360"/>
        <w:rPr>
          <w:rFonts w:ascii="Century Schoolbook" w:hAnsi="Century Schoolbook"/>
          <w:sz w:val="24"/>
          <w:szCs w:val="24"/>
        </w:rPr>
      </w:pPr>
    </w:p>
    <w:p w:rsidR="00CC2C24" w:rsidRDefault="00CC2C24" w:rsidP="00CC2C24">
      <w:pPr>
        <w:pStyle w:val="ListParagraph"/>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CC2C24" w:rsidRDefault="00CC2C24" w:rsidP="00CC2C24">
      <w:pPr>
        <w:pStyle w:val="ListParagraph"/>
        <w:rPr>
          <w:rFonts w:ascii="Century Schoolbook" w:hAnsi="Century Schoolbook"/>
          <w:sz w:val="24"/>
          <w:szCs w:val="24"/>
        </w:rPr>
      </w:pP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5957E7"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Two species cannot have the same niche in an ecosystem.</w:t>
      </w:r>
    </w:p>
    <w:p w:rsidR="00221595" w:rsidRDefault="00CC2C24" w:rsidP="00221595">
      <w:pPr>
        <w:ind w:left="360"/>
        <w:rPr>
          <w:rFonts w:ascii="Century Schoolbook" w:hAnsi="Century Schoolbook"/>
          <w:sz w:val="24"/>
          <w:szCs w:val="24"/>
        </w:rPr>
      </w:pPr>
      <w:r>
        <w:rPr>
          <w:rFonts w:ascii="Century Schoolbook" w:hAnsi="Century Schoolbook"/>
          <w:sz w:val="24"/>
          <w:szCs w:val="24"/>
        </w:rPr>
        <w:t>The key word</w:t>
      </w:r>
      <w:r w:rsidR="00F70F6A">
        <w:rPr>
          <w:rFonts w:ascii="Century Schoolbook" w:hAnsi="Century Schoolbook"/>
          <w:sz w:val="24"/>
          <w:szCs w:val="24"/>
        </w:rPr>
        <w:t>s</w:t>
      </w:r>
      <w:r w:rsidR="00221595">
        <w:rPr>
          <w:rFonts w:ascii="Century Schoolbook" w:hAnsi="Century Schoolbook"/>
          <w:sz w:val="24"/>
          <w:szCs w:val="24"/>
        </w:rPr>
        <w:t>:</w:t>
      </w:r>
    </w:p>
    <w:p w:rsidR="00CC2C24" w:rsidRDefault="00F70F6A" w:rsidP="00CC2C24">
      <w:pPr>
        <w:pStyle w:val="ListParagraph"/>
        <w:numPr>
          <w:ilvl w:val="0"/>
          <w:numId w:val="3"/>
        </w:numPr>
        <w:rPr>
          <w:rFonts w:ascii="Century Schoolbook" w:hAnsi="Century Schoolbook"/>
          <w:sz w:val="24"/>
          <w:szCs w:val="24"/>
        </w:rPr>
      </w:pPr>
      <w:r>
        <w:rPr>
          <w:rFonts w:ascii="Century Schoolbook" w:hAnsi="Century Schoolbook"/>
          <w:sz w:val="24"/>
          <w:szCs w:val="24"/>
        </w:rPr>
        <w:t>Competitive exclusion principle</w:t>
      </w:r>
    </w:p>
    <w:p w:rsidR="00F70F6A" w:rsidRPr="00F70F6A" w:rsidRDefault="00F70F6A" w:rsidP="00F70F6A">
      <w:pPr>
        <w:pStyle w:val="ListParagraph"/>
        <w:numPr>
          <w:ilvl w:val="0"/>
          <w:numId w:val="3"/>
        </w:numPr>
        <w:rPr>
          <w:rFonts w:ascii="Century Schoolbook" w:hAnsi="Century Schoolbook"/>
          <w:sz w:val="24"/>
          <w:szCs w:val="24"/>
        </w:rPr>
      </w:pPr>
      <w:r>
        <w:rPr>
          <w:rFonts w:ascii="Century Schoolbook" w:hAnsi="Century Schoolbook"/>
          <w:sz w:val="24"/>
          <w:szCs w:val="24"/>
        </w:rPr>
        <w:t>Resource partitioning</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5957E7"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Exploitation benefits one organism but harms another</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CC2C24" w:rsidRDefault="00CC2C24" w:rsidP="00221595">
      <w:pPr>
        <w:pStyle w:val="ListParagraph"/>
        <w:numPr>
          <w:ilvl w:val="0"/>
          <w:numId w:val="4"/>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CC2C24" w:rsidRDefault="00F70F6A" w:rsidP="00221595">
      <w:pPr>
        <w:pStyle w:val="ListParagraph"/>
        <w:numPr>
          <w:ilvl w:val="0"/>
          <w:numId w:val="4"/>
        </w:numPr>
        <w:rPr>
          <w:rFonts w:ascii="Century Schoolbook" w:hAnsi="Century Schoolbook"/>
          <w:sz w:val="24"/>
          <w:szCs w:val="24"/>
        </w:rPr>
      </w:pPr>
      <w:r>
        <w:rPr>
          <w:rFonts w:ascii="Century Schoolbook" w:hAnsi="Century Schoolbook"/>
          <w:sz w:val="24"/>
          <w:szCs w:val="24"/>
        </w:rPr>
        <w:lastRenderedPageBreak/>
        <w:t>Predators</w:t>
      </w:r>
    </w:p>
    <w:p w:rsidR="00F70F6A" w:rsidRDefault="00F70F6A"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Herbivores</w:t>
      </w:r>
    </w:p>
    <w:p w:rsidR="00F70F6A" w:rsidRDefault="00F70F6A" w:rsidP="00221595">
      <w:pPr>
        <w:pStyle w:val="ListParagraph"/>
        <w:numPr>
          <w:ilvl w:val="0"/>
          <w:numId w:val="4"/>
        </w:numPr>
        <w:rPr>
          <w:rFonts w:ascii="Century Schoolbook" w:hAnsi="Century Schoolbook"/>
          <w:sz w:val="24"/>
          <w:szCs w:val="24"/>
        </w:rPr>
      </w:pPr>
      <w:r>
        <w:rPr>
          <w:rFonts w:ascii="Century Schoolbook" w:hAnsi="Century Schoolbook"/>
          <w:sz w:val="24"/>
          <w:szCs w:val="24"/>
        </w:rPr>
        <w:lastRenderedPageBreak/>
        <w:t>Parasites</w:t>
      </w:r>
    </w:p>
    <w:p w:rsidR="00F70F6A" w:rsidRDefault="00F70F6A"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Host</w:t>
      </w:r>
    </w:p>
    <w:p w:rsidR="00CC2C24" w:rsidRDefault="00CC2C24" w:rsidP="00221595">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221595" w:rsidRDefault="00221595" w:rsidP="00221595">
      <w:pPr>
        <w:rPr>
          <w:rFonts w:ascii="Century Schoolbook" w:hAnsi="Century Schoolbook"/>
          <w:sz w:val="24"/>
          <w:szCs w:val="24"/>
        </w:rPr>
      </w:pPr>
      <w:r>
        <w:rPr>
          <w:rFonts w:ascii="Century Schoolbook" w:hAnsi="Century Schoolbook"/>
          <w:sz w:val="24"/>
          <w:szCs w:val="24"/>
        </w:rPr>
        <w:lastRenderedPageBreak/>
        <w:t>Another Big Idea:</w:t>
      </w:r>
    </w:p>
    <w:p w:rsidR="00221595" w:rsidRPr="00CC2C24" w:rsidRDefault="005957E7" w:rsidP="00CC2C24">
      <w:pPr>
        <w:pStyle w:val="ListParagraph"/>
        <w:numPr>
          <w:ilvl w:val="0"/>
          <w:numId w:val="5"/>
        </w:numPr>
        <w:rPr>
          <w:rFonts w:ascii="Century Schoolbook" w:hAnsi="Century Schoolbook"/>
          <w:sz w:val="24"/>
          <w:szCs w:val="24"/>
        </w:rPr>
      </w:pPr>
      <w:r>
        <w:rPr>
          <w:rFonts w:ascii="Century Schoolbook" w:hAnsi="Century Schoolbook"/>
          <w:sz w:val="24"/>
          <w:szCs w:val="24"/>
        </w:rPr>
        <w:t>Adaptations help organisms exploit other organisms or avoid being exploited.</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w:t>
      </w:r>
      <w:r w:rsidR="00CC2C24">
        <w:rPr>
          <w:rFonts w:ascii="Century Schoolbook" w:hAnsi="Century Schoolbook"/>
          <w:sz w:val="24"/>
          <w:szCs w:val="24"/>
        </w:rPr>
        <w:t>s</w:t>
      </w:r>
      <w:r>
        <w:rPr>
          <w:rFonts w:ascii="Century Schoolbook" w:hAnsi="Century Schoolbook"/>
          <w:sz w:val="24"/>
          <w:szCs w:val="24"/>
        </w:rPr>
        <w:t>:</w:t>
      </w:r>
    </w:p>
    <w:p w:rsidR="00F70F6A" w:rsidRDefault="00F70F6A" w:rsidP="00F70F6A">
      <w:pPr>
        <w:pStyle w:val="ListParagraph"/>
        <w:numPr>
          <w:ilvl w:val="0"/>
          <w:numId w:val="5"/>
        </w:numPr>
        <w:rPr>
          <w:rFonts w:ascii="Century Schoolbook" w:hAnsi="Century Schoolbook"/>
          <w:sz w:val="24"/>
          <w:szCs w:val="24"/>
        </w:rPr>
      </w:pPr>
      <w:r>
        <w:rPr>
          <w:rFonts w:ascii="Century Schoolbook" w:hAnsi="Century Schoolbook"/>
          <w:sz w:val="24"/>
          <w:szCs w:val="24"/>
        </w:rPr>
        <w:t>Brood parasites</w:t>
      </w:r>
    </w:p>
    <w:p w:rsidR="00F70F6A" w:rsidRDefault="00F70F6A" w:rsidP="00F70F6A">
      <w:pPr>
        <w:pStyle w:val="ListParagraph"/>
        <w:numPr>
          <w:ilvl w:val="0"/>
          <w:numId w:val="5"/>
        </w:numPr>
        <w:rPr>
          <w:rFonts w:ascii="Century Schoolbook" w:hAnsi="Century Schoolbook"/>
          <w:sz w:val="24"/>
          <w:szCs w:val="24"/>
        </w:rPr>
      </w:pPr>
      <w:r>
        <w:rPr>
          <w:rFonts w:ascii="Century Schoolbook" w:hAnsi="Century Schoolbook"/>
          <w:sz w:val="24"/>
          <w:szCs w:val="24"/>
        </w:rPr>
        <w:t>Warning coloration</w:t>
      </w:r>
    </w:p>
    <w:p w:rsidR="00F70F6A" w:rsidRDefault="00F70F6A" w:rsidP="00F70F6A">
      <w:pPr>
        <w:pStyle w:val="ListParagraph"/>
        <w:numPr>
          <w:ilvl w:val="0"/>
          <w:numId w:val="5"/>
        </w:numPr>
        <w:rPr>
          <w:rFonts w:ascii="Century Schoolbook" w:hAnsi="Century Schoolbook"/>
          <w:sz w:val="24"/>
          <w:szCs w:val="24"/>
        </w:rPr>
      </w:pPr>
      <w:r>
        <w:rPr>
          <w:rFonts w:ascii="Century Schoolbook" w:hAnsi="Century Schoolbook"/>
          <w:sz w:val="24"/>
          <w:szCs w:val="24"/>
        </w:rPr>
        <w:t>Mimic</w:t>
      </w:r>
    </w:p>
    <w:p w:rsidR="00F70F6A" w:rsidRDefault="00F70F6A" w:rsidP="00F70F6A">
      <w:pPr>
        <w:pStyle w:val="ListParagraph"/>
        <w:numPr>
          <w:ilvl w:val="0"/>
          <w:numId w:val="5"/>
        </w:numPr>
        <w:rPr>
          <w:rFonts w:ascii="Century Schoolbook" w:hAnsi="Century Schoolbook"/>
          <w:sz w:val="24"/>
          <w:szCs w:val="24"/>
        </w:rPr>
      </w:pPr>
      <w:r>
        <w:rPr>
          <w:rFonts w:ascii="Century Schoolbook" w:hAnsi="Century Schoolbook"/>
          <w:sz w:val="24"/>
          <w:szCs w:val="24"/>
        </w:rPr>
        <w:t>Model</w:t>
      </w:r>
    </w:p>
    <w:p w:rsidR="00F70F6A" w:rsidRDefault="00F70F6A" w:rsidP="00F70F6A">
      <w:pPr>
        <w:pStyle w:val="ListParagraph"/>
        <w:numPr>
          <w:ilvl w:val="0"/>
          <w:numId w:val="5"/>
        </w:numPr>
        <w:rPr>
          <w:rFonts w:ascii="Century Schoolbook" w:hAnsi="Century Schoolbook"/>
          <w:sz w:val="24"/>
          <w:szCs w:val="24"/>
        </w:rPr>
      </w:pPr>
      <w:r>
        <w:rPr>
          <w:rFonts w:ascii="Century Schoolbook" w:hAnsi="Century Schoolbook"/>
          <w:sz w:val="24"/>
          <w:szCs w:val="24"/>
        </w:rPr>
        <w:t>Batesian mimicry</w:t>
      </w:r>
    </w:p>
    <w:p w:rsidR="00F70F6A" w:rsidRDefault="00F70F6A" w:rsidP="00F70F6A">
      <w:pPr>
        <w:pStyle w:val="ListParagraph"/>
        <w:numPr>
          <w:ilvl w:val="0"/>
          <w:numId w:val="5"/>
        </w:numPr>
        <w:rPr>
          <w:rFonts w:ascii="Century Schoolbook" w:hAnsi="Century Schoolbook"/>
          <w:sz w:val="24"/>
          <w:szCs w:val="24"/>
        </w:rPr>
      </w:pPr>
      <w:proofErr w:type="spellStart"/>
      <w:r>
        <w:rPr>
          <w:rFonts w:ascii="Century Schoolbook" w:hAnsi="Century Schoolbook"/>
          <w:sz w:val="24"/>
          <w:szCs w:val="24"/>
        </w:rPr>
        <w:t>Mullerian</w:t>
      </w:r>
      <w:proofErr w:type="spellEnd"/>
      <w:r>
        <w:rPr>
          <w:rFonts w:ascii="Century Schoolbook" w:hAnsi="Century Schoolbook"/>
          <w:sz w:val="24"/>
          <w:szCs w:val="24"/>
        </w:rPr>
        <w:t xml:space="preserve"> mimicry</w:t>
      </w:r>
    </w:p>
    <w:p w:rsidR="00F70F6A" w:rsidRDefault="00F70F6A" w:rsidP="00F70F6A">
      <w:pPr>
        <w:pStyle w:val="ListParagraph"/>
        <w:numPr>
          <w:ilvl w:val="0"/>
          <w:numId w:val="5"/>
        </w:numPr>
        <w:rPr>
          <w:rFonts w:ascii="Century Schoolbook" w:hAnsi="Century Schoolbook"/>
          <w:sz w:val="24"/>
          <w:szCs w:val="24"/>
        </w:rPr>
      </w:pPr>
    </w:p>
    <w:p w:rsidR="005957E7" w:rsidRDefault="005957E7" w:rsidP="005957E7">
      <w:pPr>
        <w:rPr>
          <w:rFonts w:ascii="Century Schoolbook" w:hAnsi="Century Schoolbook"/>
          <w:sz w:val="24"/>
          <w:szCs w:val="24"/>
        </w:rPr>
      </w:pPr>
      <w:r>
        <w:rPr>
          <w:rFonts w:ascii="Century Schoolbook" w:hAnsi="Century Schoolbook"/>
          <w:sz w:val="24"/>
          <w:szCs w:val="24"/>
        </w:rPr>
        <w:t>Another Big Idea:</w:t>
      </w:r>
    </w:p>
    <w:p w:rsidR="005957E7" w:rsidRPr="00CC2C24" w:rsidRDefault="005957E7"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Commensalism benefits one organism but does not affect another.</w:t>
      </w:r>
    </w:p>
    <w:p w:rsidR="005957E7" w:rsidRDefault="005957E7" w:rsidP="005957E7">
      <w:pPr>
        <w:ind w:left="360"/>
        <w:rPr>
          <w:rFonts w:ascii="Century Schoolbook" w:hAnsi="Century Schoolbook"/>
          <w:sz w:val="24"/>
          <w:szCs w:val="24"/>
        </w:rPr>
      </w:pPr>
      <w:r>
        <w:rPr>
          <w:rFonts w:ascii="Century Schoolbook" w:hAnsi="Century Schoolbook"/>
          <w:sz w:val="24"/>
          <w:szCs w:val="24"/>
        </w:rPr>
        <w:t>The key word:</w:t>
      </w:r>
    </w:p>
    <w:p w:rsidR="005957E7" w:rsidRDefault="00F70F6A"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Commensalism</w:t>
      </w:r>
    </w:p>
    <w:p w:rsidR="005957E7" w:rsidRDefault="005957E7" w:rsidP="005957E7">
      <w:pPr>
        <w:rPr>
          <w:rFonts w:ascii="Century Schoolbook" w:hAnsi="Century Schoolbook"/>
          <w:sz w:val="24"/>
          <w:szCs w:val="24"/>
        </w:rPr>
      </w:pPr>
      <w:r>
        <w:rPr>
          <w:rFonts w:ascii="Century Schoolbook" w:hAnsi="Century Schoolbook"/>
          <w:sz w:val="24"/>
          <w:szCs w:val="24"/>
        </w:rPr>
        <w:t>Another Big Idea:</w:t>
      </w:r>
    </w:p>
    <w:p w:rsidR="005957E7" w:rsidRPr="00CC2C24" w:rsidRDefault="005957E7" w:rsidP="005957E7">
      <w:pPr>
        <w:pStyle w:val="ListParagraph"/>
        <w:numPr>
          <w:ilvl w:val="0"/>
          <w:numId w:val="5"/>
        </w:numPr>
        <w:rPr>
          <w:rFonts w:ascii="Century Schoolbook" w:hAnsi="Century Schoolbook"/>
          <w:sz w:val="24"/>
          <w:szCs w:val="24"/>
        </w:rPr>
      </w:pPr>
      <w:r>
        <w:rPr>
          <w:rFonts w:ascii="Century Schoolbook" w:hAnsi="Century Schoolbook"/>
          <w:sz w:val="24"/>
          <w:szCs w:val="24"/>
        </w:rPr>
        <w:lastRenderedPageBreak/>
        <w:t>Mutualism benefits each organism that participates in the interaction.</w:t>
      </w:r>
    </w:p>
    <w:p w:rsidR="005957E7" w:rsidRDefault="005957E7" w:rsidP="005957E7">
      <w:pPr>
        <w:ind w:left="360"/>
        <w:rPr>
          <w:rFonts w:ascii="Century Schoolbook" w:hAnsi="Century Schoolbook"/>
          <w:sz w:val="24"/>
          <w:szCs w:val="24"/>
        </w:rPr>
      </w:pPr>
      <w:r>
        <w:rPr>
          <w:rFonts w:ascii="Century Schoolbook" w:hAnsi="Century Schoolbook"/>
          <w:sz w:val="24"/>
          <w:szCs w:val="24"/>
        </w:rPr>
        <w:t>The key word</w:t>
      </w:r>
      <w:r w:rsidR="00F70F6A">
        <w:rPr>
          <w:rFonts w:ascii="Century Schoolbook" w:hAnsi="Century Schoolbook"/>
          <w:sz w:val="24"/>
          <w:szCs w:val="24"/>
        </w:rPr>
        <w:t>s</w:t>
      </w:r>
      <w:r>
        <w:rPr>
          <w:rFonts w:ascii="Century Schoolbook" w:hAnsi="Century Schoolbook"/>
          <w:sz w:val="24"/>
          <w:szCs w:val="24"/>
        </w:rPr>
        <w:t>:</w:t>
      </w:r>
    </w:p>
    <w:p w:rsidR="005957E7" w:rsidRDefault="00F70F6A"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Mutualism</w:t>
      </w:r>
    </w:p>
    <w:p w:rsidR="00F70F6A" w:rsidRDefault="00F70F6A"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Symbiosis</w:t>
      </w:r>
    </w:p>
    <w:p w:rsidR="005957E7" w:rsidRDefault="005957E7" w:rsidP="005957E7">
      <w:pPr>
        <w:rPr>
          <w:rFonts w:ascii="Century Schoolbook" w:hAnsi="Century Schoolbook"/>
          <w:sz w:val="24"/>
          <w:szCs w:val="24"/>
        </w:rPr>
      </w:pPr>
      <w:r>
        <w:rPr>
          <w:rFonts w:ascii="Century Schoolbook" w:hAnsi="Century Schoolbook"/>
          <w:sz w:val="24"/>
          <w:szCs w:val="24"/>
        </w:rPr>
        <w:t>Another Big Idea:</w:t>
      </w:r>
    </w:p>
    <w:p w:rsidR="005957E7" w:rsidRPr="00CC2C24" w:rsidRDefault="005957E7"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Interactions maintain balance within ecosystems.</w:t>
      </w:r>
    </w:p>
    <w:p w:rsidR="005957E7" w:rsidRDefault="005957E7" w:rsidP="005957E7">
      <w:pPr>
        <w:ind w:left="360"/>
        <w:rPr>
          <w:rFonts w:ascii="Century Schoolbook" w:hAnsi="Century Schoolbook"/>
          <w:sz w:val="24"/>
          <w:szCs w:val="24"/>
        </w:rPr>
      </w:pPr>
      <w:r>
        <w:rPr>
          <w:rFonts w:ascii="Century Schoolbook" w:hAnsi="Century Schoolbook"/>
          <w:sz w:val="24"/>
          <w:szCs w:val="24"/>
        </w:rPr>
        <w:t>The key word:</w:t>
      </w:r>
    </w:p>
    <w:p w:rsidR="005957E7" w:rsidRPr="00F70F6A" w:rsidRDefault="00F70F6A" w:rsidP="005957E7">
      <w:pPr>
        <w:pStyle w:val="ListParagraph"/>
        <w:numPr>
          <w:ilvl w:val="0"/>
          <w:numId w:val="5"/>
        </w:numPr>
        <w:rPr>
          <w:rFonts w:ascii="Century Schoolbook" w:hAnsi="Century Schoolbook"/>
          <w:sz w:val="24"/>
          <w:szCs w:val="24"/>
        </w:rPr>
      </w:pPr>
      <w:r>
        <w:rPr>
          <w:rFonts w:ascii="Century Schoolbook" w:hAnsi="Century Schoolbook"/>
          <w:sz w:val="24"/>
          <w:szCs w:val="24"/>
        </w:rPr>
        <w:t>Predator-prey cycles</w:t>
      </w:r>
    </w:p>
    <w:p w:rsidR="00221595" w:rsidRDefault="00221595" w:rsidP="00221595">
      <w:pPr>
        <w:rPr>
          <w:rFonts w:ascii="Century Schoolbook" w:hAnsi="Century Schoolbook"/>
          <w:sz w:val="24"/>
          <w:szCs w:val="24"/>
        </w:rPr>
      </w:pPr>
      <w:r>
        <w:rPr>
          <w:rFonts w:ascii="Century Schoolbook" w:hAnsi="Century Schoolbook"/>
          <w:sz w:val="24"/>
          <w:szCs w:val="24"/>
        </w:rPr>
        <w:t>Now write a paragraph tying the big ideas together.</w:t>
      </w:r>
    </w:p>
    <w:p w:rsidR="00CC2C24" w:rsidRDefault="00CC2C24" w:rsidP="00221595">
      <w:pPr>
        <w:rPr>
          <w:rFonts w:ascii="Century Schoolbook" w:hAnsi="Century Schoolbook"/>
          <w:sz w:val="24"/>
          <w:szCs w:val="24"/>
        </w:rPr>
      </w:pPr>
      <w:r>
        <w:rPr>
          <w:rFonts w:ascii="Century Schoolbook" w:hAnsi="Century Schoolbook"/>
          <w:sz w:val="24"/>
          <w:szCs w:val="24"/>
        </w:rPr>
        <w:t>Finally, write a paragraph tying the big ideas of the book together with the big ideas in the video.</w:t>
      </w: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sectPr w:rsidR="00221595" w:rsidRPr="00221595" w:rsidSect="00CC2C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DA"/>
    <w:multiLevelType w:val="hybridMultilevel"/>
    <w:tmpl w:val="084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B2A92"/>
    <w:multiLevelType w:val="hybridMultilevel"/>
    <w:tmpl w:val="151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F759A"/>
    <w:multiLevelType w:val="hybridMultilevel"/>
    <w:tmpl w:val="BAE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C51CD"/>
    <w:multiLevelType w:val="hybridMultilevel"/>
    <w:tmpl w:val="770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36236"/>
    <w:multiLevelType w:val="hybridMultilevel"/>
    <w:tmpl w:val="C87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05D9"/>
    <w:multiLevelType w:val="hybridMultilevel"/>
    <w:tmpl w:val="16C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030F2"/>
    <w:multiLevelType w:val="hybridMultilevel"/>
    <w:tmpl w:val="7AEC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03B3B"/>
    <w:multiLevelType w:val="hybridMultilevel"/>
    <w:tmpl w:val="CAE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1595"/>
    <w:rsid w:val="00221595"/>
    <w:rsid w:val="005957E7"/>
    <w:rsid w:val="008F696C"/>
    <w:rsid w:val="009A433A"/>
    <w:rsid w:val="00C66F9C"/>
    <w:rsid w:val="00CC2C24"/>
    <w:rsid w:val="00D66398"/>
    <w:rsid w:val="00D72486"/>
    <w:rsid w:val="00E868D4"/>
    <w:rsid w:val="00F70F6A"/>
    <w:rsid w:val="00FD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cp:lastPrinted>2013-04-19T20:00:00Z</cp:lastPrinted>
  <dcterms:created xsi:type="dcterms:W3CDTF">2013-04-23T22:27:00Z</dcterms:created>
  <dcterms:modified xsi:type="dcterms:W3CDTF">2013-04-23T22:37:00Z</dcterms:modified>
</cp:coreProperties>
</file>